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line="276" w:lineRule="auto"/>
        <w:ind w:left="0" w:right="600" w:firstLine="0"/>
        <w:jc w:val="center"/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3167063" cy="3167063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3167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  <w:t xml:space="preserve">PRESS RELEASE: </w:t>
        <w:br w:type="textWrapping"/>
      </w:r>
      <w:r w:rsidDel="00000000" w:rsidR="00000000" w:rsidRPr="00000000">
        <w:rPr>
          <w:b w:val="1"/>
          <w:rtl w:val="0"/>
        </w:rPr>
        <w:t xml:space="preserve">NEW GLASS GROWERS EXHIBIT AT ERIE ARTS &amp; CULTURE: LYNN MARIE FIZEL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/>
      </w:pPr>
      <w:r w:rsidDel="00000000" w:rsidR="00000000" w:rsidRPr="00000000">
        <w:rPr>
          <w:rtl w:val="0"/>
        </w:rPr>
        <w:t xml:space="preserve">FOR IMMEDIATE RELEASE </w:t>
      </w:r>
    </w:p>
    <w:p w:rsidR="00000000" w:rsidDel="00000000" w:rsidP="00000000" w:rsidRDefault="00000000" w:rsidRPr="00000000" w14:paraId="00000005">
      <w:pPr>
        <w:spacing w:line="276" w:lineRule="auto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line="276" w:lineRule="auto"/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Glass Growers Presents: </w:t>
      </w:r>
      <w:r w:rsidDel="00000000" w:rsidR="00000000" w:rsidRPr="00000000">
        <w:rPr>
          <w:b w:val="1"/>
          <w:i w:val="1"/>
          <w:color w:val="222222"/>
          <w:rtl w:val="0"/>
        </w:rPr>
        <w:t xml:space="preserve">Lynn Marie Fizel’s Fiber Art at Erie Arts &amp; 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240" w:before="240" w:lineRule="auto"/>
        <w:rPr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Exhibition Dates:</w:t>
      </w:r>
      <w:r w:rsidDel="00000000" w:rsidR="00000000" w:rsidRPr="00000000">
        <w:rPr>
          <w:color w:val="222222"/>
          <w:rtl w:val="0"/>
        </w:rPr>
        <w:t xml:space="preserve"> Now – September, 2025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-242887</wp:posOffset>
            </wp:positionH>
            <wp:positionV relativeFrom="paragraph">
              <wp:posOffset>542925</wp:posOffset>
            </wp:positionV>
            <wp:extent cx="2909888" cy="2295525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9888" cy="2295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hd w:fill="ffffff" w:val="clear"/>
        <w:spacing w:after="240" w:before="240" w:lineRule="auto"/>
        <w:rPr>
          <w:b w:val="1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3045581" cy="2300288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5581" cy="2300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rtl w:val="0"/>
        </w:rPr>
        <w:t xml:space="preserve">Any questions/requests can be directed to Glass Growers owner Emily Ernes: </w:t>
        <w:br w:type="textWrapping"/>
      </w:r>
      <w:hyperlink r:id="rId9">
        <w:r w:rsidDel="00000000" w:rsidR="00000000" w:rsidRPr="00000000">
          <w:rPr>
            <w:u w:val="single"/>
            <w:rtl w:val="0"/>
          </w:rPr>
          <w:t xml:space="preserve">emily@glassgrowersgallery.com</w:t>
        </w:r>
      </w:hyperlink>
      <w:r w:rsidDel="00000000" w:rsidR="00000000" w:rsidRPr="00000000">
        <w:rPr>
          <w:rtl w:val="0"/>
        </w:rPr>
        <w:br w:type="textWrapping"/>
        <w:t xml:space="preserve">440-812-8862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rtl w:val="0"/>
        </w:rPr>
        <w:t xml:space="preserve">Artist Statement: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rPr/>
      </w:pPr>
      <w:r w:rsidDel="00000000" w:rsidR="00000000" w:rsidRPr="00000000">
        <w:rPr>
          <w:rtl w:val="0"/>
        </w:rPr>
        <w:t xml:space="preserve">About Works in Conference Room: </w:t>
      </w:r>
    </w:p>
    <w:p w:rsidR="00000000" w:rsidDel="00000000" w:rsidP="00000000" w:rsidRDefault="00000000" w:rsidRPr="00000000" w14:paraId="0000000C">
      <w:pPr>
        <w:shd w:fill="ffffff" w:val="clear"/>
        <w:rPr/>
      </w:pPr>
      <w:r w:rsidDel="00000000" w:rsidR="00000000" w:rsidRPr="00000000">
        <w:rPr>
          <w:rtl w:val="0"/>
        </w:rPr>
        <w:t xml:space="preserve">“The layering of fabric, thread and paint is the hallmark of my work. Color, shape, and especially texture, </w:t>
      </w:r>
    </w:p>
    <w:p w:rsidR="00000000" w:rsidDel="00000000" w:rsidP="00000000" w:rsidRDefault="00000000" w:rsidRPr="00000000" w14:paraId="0000000D">
      <w:pPr>
        <w:shd w:fill="ffffff" w:val="clear"/>
        <w:rPr/>
      </w:pPr>
      <w:r w:rsidDel="00000000" w:rsidR="00000000" w:rsidRPr="00000000">
        <w:rPr>
          <w:rtl w:val="0"/>
        </w:rPr>
        <w:t xml:space="preserve">invite the viewer to immerse themselves in a playful, unconventional and unique perspective.” - Lynn Marie Fizel</w:t>
      </w:r>
    </w:p>
    <w:p w:rsidR="00000000" w:rsidDel="00000000" w:rsidP="00000000" w:rsidRDefault="00000000" w:rsidRPr="00000000" w14:paraId="0000000E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rPr/>
      </w:pPr>
      <w:r w:rsidDel="00000000" w:rsidR="00000000" w:rsidRPr="00000000">
        <w:rPr>
          <w:rtl w:val="0"/>
        </w:rPr>
        <w:t xml:space="preserve">About Works in Lounge: </w:t>
        <w:br w:type="textWrapping"/>
        <w:t xml:space="preserve">“Wabi-Sabi is a Japanese philosophy and aesthetic that embraces the beauty of impermanence, imperfection, loss and brokenness, with a nod to the art of repair and healing. With that in mind, I created these works from reimagined fabric pieces that were combined and then sewn, glued and/or stitched together.” - Lynn Marie Fizel</w:t>
      </w:r>
    </w:p>
    <w:p w:rsidR="00000000" w:rsidDel="00000000" w:rsidP="00000000" w:rsidRDefault="00000000" w:rsidRPr="00000000" w14:paraId="00000010">
      <w:pPr>
        <w:shd w:fill="ffffff" w:val="clear"/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2465664" cy="3293618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5664" cy="3293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51248" cy="3274568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1248" cy="32745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Artist Bio: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“I am a fiber artist residing in Erie, Pennsylvania. My work is mostly abstract, created with layers of fabric, thread and paint.”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“My art is rooted in process; the experimental, non-linear way in which I create takes precedence over any predetermined composition. In turn, the means by which I make art is rooted in self discovery and expression. I cannot say that I value process over product; I am just mindful that honoring my voice is why I do what I do. My hope is that my work will inspire the viewer to tap into their own unique perspective.” -Lynn Marie Fizel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9" Type="http://schemas.openxmlformats.org/officeDocument/2006/relationships/hyperlink" Target="mailto:emily@glassgrowersgallery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